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B81D" w14:textId="77777777" w:rsidR="0070724F" w:rsidRPr="006022B8" w:rsidRDefault="0070724F" w:rsidP="0070724F">
      <w:pPr>
        <w:rPr>
          <w:rFonts w:ascii="Calibri" w:hAnsi="Calibri"/>
          <w:sz w:val="22"/>
          <w:szCs w:val="22"/>
        </w:rPr>
      </w:pPr>
    </w:p>
    <w:tbl>
      <w:tblPr>
        <w:tblW w:w="98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8"/>
        <w:gridCol w:w="5245"/>
        <w:gridCol w:w="2877"/>
      </w:tblGrid>
      <w:tr w:rsidR="0070724F" w:rsidRPr="006022B8" w14:paraId="4D55CDF6" w14:textId="77777777" w:rsidTr="00DD3092">
        <w:tc>
          <w:tcPr>
            <w:tcW w:w="1688" w:type="dxa"/>
          </w:tcPr>
          <w:p w14:paraId="748EFE15" w14:textId="77777777" w:rsidR="0070724F" w:rsidRPr="00530374" w:rsidRDefault="0070724F" w:rsidP="00DD3092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2CB66BC2" w14:textId="77777777" w:rsidR="0070724F" w:rsidRPr="00530374" w:rsidRDefault="0070724F" w:rsidP="00DD309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0374">
              <w:rPr>
                <w:rFonts w:ascii="Calibri" w:hAnsi="Calibri" w:cs="Calibr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877" w:type="dxa"/>
          </w:tcPr>
          <w:p w14:paraId="6D50BC54" w14:textId="77777777" w:rsidR="0070724F" w:rsidRPr="00530374" w:rsidRDefault="0070724F" w:rsidP="00DD309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0374">
              <w:rPr>
                <w:rFonts w:ascii="Calibri" w:hAnsi="Calibri" w:cs="Calibri"/>
                <w:b/>
                <w:bCs/>
                <w:sz w:val="22"/>
                <w:szCs w:val="22"/>
              </w:rPr>
              <w:t>Preferred</w:t>
            </w:r>
          </w:p>
        </w:tc>
      </w:tr>
      <w:tr w:rsidR="0070724F" w:rsidRPr="006022B8" w14:paraId="53670CAF" w14:textId="77777777" w:rsidTr="00DD3092">
        <w:tc>
          <w:tcPr>
            <w:tcW w:w="1688" w:type="dxa"/>
          </w:tcPr>
          <w:p w14:paraId="6FCB427C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3C2935E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30374">
              <w:rPr>
                <w:rFonts w:ascii="Calibri" w:hAnsi="Calibri" w:cs="Calibri"/>
                <w:sz w:val="22"/>
                <w:szCs w:val="22"/>
              </w:rPr>
              <w:t>Attainments:</w:t>
            </w:r>
          </w:p>
          <w:p w14:paraId="3A9C74F6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30374">
              <w:rPr>
                <w:rFonts w:ascii="Calibri" w:hAnsi="Calibri" w:cs="Calibri"/>
                <w:sz w:val="22"/>
                <w:szCs w:val="22"/>
              </w:rPr>
              <w:t>Education</w:t>
            </w:r>
          </w:p>
          <w:p w14:paraId="1F3FC5DB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C9616C8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4F4E7A6" w14:textId="77777777" w:rsidR="0070724F" w:rsidRDefault="0070724F" w:rsidP="00DD3092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5267A1D9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Degree or equivalent in Quality, Engineering, Manufacturing, Environmental Management, Health &amp; Safety or Operations.</w:t>
            </w:r>
          </w:p>
          <w:p w14:paraId="6CB8D3CD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9A254BD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NEBOSH General Certificate or equivalent.</w:t>
            </w:r>
          </w:p>
          <w:p w14:paraId="3399947A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E1E08B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Lead Auditor qualification or demonstrable auditing experience.</w:t>
            </w:r>
          </w:p>
          <w:p w14:paraId="656FEE44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77" w:type="dxa"/>
          </w:tcPr>
          <w:p w14:paraId="12148245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D64332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Chartered or working towards IOSH / CQI / IEMA</w:t>
            </w:r>
          </w:p>
          <w:p w14:paraId="31DC9C7F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76C8AFA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Lean / Six Sigma Green Belt+</w:t>
            </w:r>
          </w:p>
          <w:p w14:paraId="1A1C86AB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724F" w:rsidRPr="006022B8" w14:paraId="3DE82035" w14:textId="77777777" w:rsidTr="00DD3092">
        <w:tc>
          <w:tcPr>
            <w:tcW w:w="1688" w:type="dxa"/>
          </w:tcPr>
          <w:p w14:paraId="335E891D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CBEFAD2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30374">
              <w:rPr>
                <w:rFonts w:ascii="Calibri" w:hAnsi="Calibri" w:cs="Calibri"/>
                <w:sz w:val="22"/>
                <w:szCs w:val="22"/>
              </w:rPr>
              <w:t>Attainments:</w:t>
            </w:r>
          </w:p>
          <w:p w14:paraId="55A92999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30374">
              <w:rPr>
                <w:rFonts w:ascii="Calibri" w:hAnsi="Calibri" w:cs="Calibri"/>
                <w:sz w:val="22"/>
                <w:szCs w:val="22"/>
              </w:rPr>
              <w:t>Experience</w:t>
            </w:r>
          </w:p>
        </w:tc>
        <w:tc>
          <w:tcPr>
            <w:tcW w:w="5245" w:type="dxa"/>
          </w:tcPr>
          <w:p w14:paraId="55ADAE38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30179CE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5+ years senior QHSE in manufacturing / distribution</w:t>
            </w:r>
          </w:p>
          <w:p w14:paraId="6AAA970B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D717E94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 xml:space="preserve">Audits, NCR management, cost of quality reduction </w:t>
            </w:r>
          </w:p>
          <w:p w14:paraId="7611CEBA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434A30B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Safety culture leadership</w:t>
            </w:r>
          </w:p>
          <w:p w14:paraId="125F9F03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63EA89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Supplier Quality Assurance</w:t>
            </w:r>
          </w:p>
          <w:p w14:paraId="09298FAC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A795D61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KPI reporting</w:t>
            </w:r>
          </w:p>
          <w:p w14:paraId="3D0005F0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77" w:type="dxa"/>
          </w:tcPr>
          <w:p w14:paraId="44F0AEC4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6D623A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F5E40C8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724F" w:rsidRPr="006022B8" w14:paraId="2FEED6F1" w14:textId="77777777" w:rsidTr="00DD3092">
        <w:tc>
          <w:tcPr>
            <w:tcW w:w="1688" w:type="dxa"/>
          </w:tcPr>
          <w:p w14:paraId="0D286C25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C98794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30374">
              <w:rPr>
                <w:rFonts w:ascii="Calibri" w:hAnsi="Calibri" w:cs="Calibri"/>
                <w:sz w:val="22"/>
                <w:szCs w:val="22"/>
              </w:rPr>
              <w:t>Job Knowledge</w:t>
            </w:r>
          </w:p>
        </w:tc>
        <w:tc>
          <w:tcPr>
            <w:tcW w:w="5245" w:type="dxa"/>
          </w:tcPr>
          <w:p w14:paraId="6863252F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9675E8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ISO 9001 and ISO 14001</w:t>
            </w:r>
          </w:p>
          <w:p w14:paraId="2D362C75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5462EB" w14:textId="4FF59F8C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UK / NI 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ealth </w:t>
            </w:r>
            <w:r w:rsidRPr="005A7E54">
              <w:rPr>
                <w:rFonts w:ascii="Calibri" w:hAnsi="Calibri" w:cs="Calibri"/>
                <w:sz w:val="22"/>
                <w:szCs w:val="22"/>
              </w:rPr>
              <w:t>&amp;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A7E54">
              <w:rPr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z w:val="22"/>
                <w:szCs w:val="22"/>
              </w:rPr>
              <w:t>afety</w:t>
            </w:r>
            <w:r w:rsidRPr="005A7E54">
              <w:rPr>
                <w:rFonts w:ascii="Calibri" w:hAnsi="Calibri" w:cs="Calibri"/>
                <w:sz w:val="22"/>
                <w:szCs w:val="22"/>
              </w:rPr>
              <w:t xml:space="preserve"> legislation</w:t>
            </w:r>
          </w:p>
          <w:p w14:paraId="4A637FC0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628D34C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Integrated QHSE systems</w:t>
            </w:r>
          </w:p>
          <w:p w14:paraId="473EEFB0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47E0E0D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5A7E54">
              <w:rPr>
                <w:rFonts w:ascii="Calibri" w:hAnsi="Calibri" w:cs="Calibri"/>
                <w:sz w:val="22"/>
                <w:szCs w:val="22"/>
              </w:rPr>
              <w:t>isk assessment, RCA, CAPA</w:t>
            </w:r>
          </w:p>
          <w:p w14:paraId="02EDDDC5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A618842" w14:textId="77777777" w:rsidR="0070724F" w:rsidRPr="005A7E5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A7E54">
              <w:rPr>
                <w:rFonts w:ascii="Calibri" w:hAnsi="Calibri" w:cs="Calibri"/>
                <w:sz w:val="22"/>
                <w:szCs w:val="22"/>
              </w:rPr>
              <w:t>Environmental compliance (waste, energy, emissions)</w:t>
            </w:r>
          </w:p>
          <w:p w14:paraId="0AB546F1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77" w:type="dxa"/>
          </w:tcPr>
          <w:p w14:paraId="676F3270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724F" w:rsidRPr="006022B8" w14:paraId="68C37592" w14:textId="77777777" w:rsidTr="00DD3092">
        <w:tc>
          <w:tcPr>
            <w:tcW w:w="1688" w:type="dxa"/>
          </w:tcPr>
          <w:p w14:paraId="78B8B6BC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474CAC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Skills</w:t>
            </w:r>
          </w:p>
        </w:tc>
        <w:tc>
          <w:tcPr>
            <w:tcW w:w="5245" w:type="dxa"/>
          </w:tcPr>
          <w:p w14:paraId="07553E6D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</w:p>
          <w:p w14:paraId="6C488A33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Data analysis and reporting</w:t>
            </w:r>
          </w:p>
          <w:p w14:paraId="35EAC5FB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ABA06FA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Training delivery</w:t>
            </w:r>
          </w:p>
          <w:p w14:paraId="1DAA61AA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717D1E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Strong IT and systems capability</w:t>
            </w:r>
          </w:p>
          <w:p w14:paraId="335EBD31" w14:textId="77777777" w:rsidR="0070724F" w:rsidRP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82FDBD" w14:textId="298877B3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Coaching managers and supervisors</w:t>
            </w:r>
          </w:p>
          <w:p w14:paraId="08FAD14E" w14:textId="77777777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4D1CB2" w14:textId="691365F6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R</w:t>
            </w:r>
            <w:r w:rsidR="007E504C">
              <w:rPr>
                <w:rFonts w:ascii="Calibri" w:hAnsi="Calibri" w:cs="Calibri"/>
                <w:sz w:val="22"/>
                <w:szCs w:val="22"/>
              </w:rPr>
              <w:t>T</w:t>
            </w:r>
            <w:r w:rsidRPr="0070724F">
              <w:rPr>
                <w:rFonts w:ascii="Calibri" w:hAnsi="Calibri" w:cs="Calibri"/>
                <w:sz w:val="22"/>
                <w:szCs w:val="22"/>
              </w:rPr>
              <w:t>W, accidents, discipline support</w:t>
            </w:r>
          </w:p>
          <w:p w14:paraId="38A1DC7F" w14:textId="77777777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B9E115" w14:textId="4ED7F19C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 xml:space="preserve">Senior stakeholder credibility </w:t>
            </w:r>
          </w:p>
          <w:p w14:paraId="46D8457D" w14:textId="793B6390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77" w:type="dxa"/>
          </w:tcPr>
          <w:p w14:paraId="71EE947D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724F" w:rsidRPr="006022B8" w14:paraId="29DC3339" w14:textId="77777777" w:rsidTr="00DD3092">
        <w:tc>
          <w:tcPr>
            <w:tcW w:w="1688" w:type="dxa"/>
          </w:tcPr>
          <w:p w14:paraId="2D824D1D" w14:textId="77777777" w:rsidR="0070724F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AD51AA9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  <w:r w:rsidRPr="00530374">
              <w:rPr>
                <w:rFonts w:ascii="Calibri" w:hAnsi="Calibri" w:cs="Calibri"/>
                <w:sz w:val="22"/>
                <w:szCs w:val="22"/>
              </w:rPr>
              <w:t>Personal Qualities</w:t>
            </w:r>
          </w:p>
          <w:p w14:paraId="5C6CD063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5833DB4" w14:textId="77777777" w:rsidR="0070724F" w:rsidRDefault="0070724F" w:rsidP="00DD3092">
            <w:pPr>
              <w:rPr>
                <w:lang w:val="en" w:eastAsia="en-GB"/>
              </w:rPr>
            </w:pPr>
          </w:p>
          <w:p w14:paraId="26E31721" w14:textId="77777777" w:rsidR="0070724F" w:rsidRPr="0070724F" w:rsidRDefault="0070724F" w:rsidP="00DD30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0724F">
              <w:rPr>
                <w:rFonts w:ascii="Calibri" w:hAnsi="Calibri"/>
                <w:b/>
                <w:bCs/>
                <w:sz w:val="22"/>
                <w:szCs w:val="22"/>
              </w:rPr>
              <w:t>The applicant should be dynamic, energetic, self-driven and above all, have a positive “can do” attitude to work with a clear focus on deliverables.</w:t>
            </w:r>
          </w:p>
          <w:p w14:paraId="70FB26AD" w14:textId="77777777" w:rsidR="0070724F" w:rsidRPr="0070724F" w:rsidRDefault="0070724F" w:rsidP="00DD30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6E07A4F2" w14:textId="77777777" w:rsidR="0070724F" w:rsidRPr="0070724F" w:rsidRDefault="0070724F" w:rsidP="00DD30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0724F">
              <w:rPr>
                <w:rFonts w:ascii="Calibri" w:hAnsi="Calibri"/>
                <w:b/>
                <w:bCs/>
                <w:sz w:val="22"/>
                <w:szCs w:val="22"/>
              </w:rPr>
              <w:t>The applicant must be a good team player and be able to provide accurate data with a high level of attention to detail.</w:t>
            </w:r>
          </w:p>
          <w:p w14:paraId="584B59DE" w14:textId="77777777" w:rsidR="0070724F" w:rsidRDefault="0070724F" w:rsidP="00DD3092">
            <w:pPr>
              <w:rPr>
                <w:rFonts w:ascii="Calibri" w:hAnsi="Calibri"/>
                <w:sz w:val="22"/>
                <w:szCs w:val="22"/>
              </w:rPr>
            </w:pPr>
          </w:p>
          <w:p w14:paraId="0AD95BC8" w14:textId="77777777" w:rsidR="00A13951" w:rsidRPr="00F0093F" w:rsidRDefault="00A13951" w:rsidP="00DD3092">
            <w:pPr>
              <w:rPr>
                <w:rFonts w:ascii="Calibri" w:hAnsi="Calibri"/>
                <w:sz w:val="22"/>
                <w:szCs w:val="22"/>
              </w:rPr>
            </w:pPr>
          </w:p>
          <w:p w14:paraId="45BDA51F" w14:textId="77777777" w:rsid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lastRenderedPageBreak/>
              <w:t>High integrity and professionalism</w:t>
            </w:r>
          </w:p>
          <w:p w14:paraId="1774811D" w14:textId="77777777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89E9C2" w14:textId="77777777" w:rsid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Pragmatic, resilient, improvement focused</w:t>
            </w:r>
          </w:p>
          <w:p w14:paraId="24D9A878" w14:textId="77777777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D20DA23" w14:textId="77777777" w:rsidR="0070724F" w:rsidRPr="0070724F" w:rsidRDefault="0070724F" w:rsidP="0070724F">
            <w:pPr>
              <w:rPr>
                <w:rFonts w:ascii="Calibri" w:hAnsi="Calibri" w:cs="Calibri"/>
                <w:sz w:val="22"/>
                <w:szCs w:val="22"/>
              </w:rPr>
            </w:pPr>
            <w:r w:rsidRPr="0070724F">
              <w:rPr>
                <w:rFonts w:ascii="Calibri" w:hAnsi="Calibri" w:cs="Calibri"/>
                <w:sz w:val="22"/>
                <w:szCs w:val="22"/>
              </w:rPr>
              <w:t>Strong cultural role model</w:t>
            </w:r>
          </w:p>
          <w:p w14:paraId="364FB98C" w14:textId="77777777" w:rsidR="0070724F" w:rsidRDefault="0070724F" w:rsidP="00DD3092">
            <w:pPr>
              <w:rPr>
                <w:rFonts w:ascii="Calibri" w:hAnsi="Calibri"/>
                <w:sz w:val="22"/>
                <w:szCs w:val="22"/>
              </w:rPr>
            </w:pPr>
          </w:p>
          <w:p w14:paraId="2B8DFD69" w14:textId="77777777" w:rsidR="0070724F" w:rsidRPr="0070724F" w:rsidRDefault="0070724F" w:rsidP="00DD30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0724F">
              <w:rPr>
                <w:rFonts w:ascii="Calibri" w:hAnsi="Calibri"/>
                <w:b/>
                <w:bCs/>
                <w:sz w:val="22"/>
                <w:szCs w:val="22"/>
              </w:rPr>
              <w:t>Ability to work under pressure.</w:t>
            </w:r>
          </w:p>
          <w:p w14:paraId="013F7EEA" w14:textId="77777777" w:rsidR="0070724F" w:rsidRPr="0070724F" w:rsidRDefault="0070724F" w:rsidP="00DD3092">
            <w:pPr>
              <w:rPr>
                <w:b/>
                <w:bCs/>
                <w:lang w:val="en" w:eastAsia="en-GB"/>
              </w:rPr>
            </w:pPr>
          </w:p>
          <w:p w14:paraId="7BF47B58" w14:textId="77777777" w:rsidR="0070724F" w:rsidRPr="0070724F" w:rsidRDefault="0070724F" w:rsidP="00DD30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0724F">
              <w:rPr>
                <w:rFonts w:ascii="Calibri" w:hAnsi="Calibri"/>
                <w:b/>
                <w:bCs/>
                <w:sz w:val="22"/>
                <w:szCs w:val="22"/>
              </w:rPr>
              <w:t>Ability to work effectively in a challenging and dynamic environment.</w:t>
            </w:r>
          </w:p>
          <w:p w14:paraId="74C73DE6" w14:textId="77777777" w:rsidR="0070724F" w:rsidRDefault="0070724F" w:rsidP="00DD3092">
            <w:pPr>
              <w:rPr>
                <w:rFonts w:ascii="Calibri" w:hAnsi="Calibri"/>
                <w:sz w:val="22"/>
                <w:szCs w:val="22"/>
              </w:rPr>
            </w:pPr>
          </w:p>
          <w:p w14:paraId="534D7B6E" w14:textId="77777777" w:rsidR="0070724F" w:rsidRDefault="0070724F" w:rsidP="00DD3092">
            <w:pPr>
              <w:rPr>
                <w:rFonts w:ascii="Calibri" w:hAnsi="Calibri"/>
                <w:sz w:val="22"/>
                <w:szCs w:val="22"/>
              </w:rPr>
            </w:pPr>
          </w:p>
          <w:p w14:paraId="6D2CE2D7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77" w:type="dxa"/>
          </w:tcPr>
          <w:p w14:paraId="6E0751DB" w14:textId="77777777" w:rsidR="0070724F" w:rsidRPr="00530374" w:rsidRDefault="0070724F" w:rsidP="00DD30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A5E480" w14:textId="77777777" w:rsidR="0070724F" w:rsidRPr="006022B8" w:rsidRDefault="0070724F" w:rsidP="0070724F">
      <w:pPr>
        <w:ind w:left="-270"/>
        <w:rPr>
          <w:rFonts w:ascii="Calibri" w:hAnsi="Calibri"/>
          <w:sz w:val="22"/>
          <w:szCs w:val="22"/>
        </w:rPr>
      </w:pPr>
    </w:p>
    <w:p w14:paraId="27FEE0F4" w14:textId="77777777" w:rsidR="00816FC5" w:rsidRDefault="00816FC5"/>
    <w:sectPr w:rsidR="00816FC5" w:rsidSect="0070724F">
      <w:headerReference w:type="default" r:id="rId9"/>
      <w:pgSz w:w="11906" w:h="16838"/>
      <w:pgMar w:top="1103" w:right="964" w:bottom="284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AB07" w14:textId="77777777" w:rsidR="00CE7464" w:rsidRDefault="00CE7464" w:rsidP="0070724F">
      <w:r>
        <w:separator/>
      </w:r>
    </w:p>
  </w:endnote>
  <w:endnote w:type="continuationSeparator" w:id="0">
    <w:p w14:paraId="1FC095D3" w14:textId="77777777" w:rsidR="00CE7464" w:rsidRDefault="00CE7464" w:rsidP="00707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8FB20" w14:textId="77777777" w:rsidR="00CE7464" w:rsidRDefault="00CE7464" w:rsidP="0070724F">
      <w:r>
        <w:separator/>
      </w:r>
    </w:p>
  </w:footnote>
  <w:footnote w:type="continuationSeparator" w:id="0">
    <w:p w14:paraId="0FEF772D" w14:textId="77777777" w:rsidR="00CE7464" w:rsidRDefault="00CE7464" w:rsidP="00707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F7B1" w14:textId="31074981" w:rsidR="0070724F" w:rsidRPr="006022B8" w:rsidRDefault="0070724F">
    <w:pPr>
      <w:pStyle w:val="Header"/>
      <w:tabs>
        <w:tab w:val="clear" w:pos="4153"/>
        <w:tab w:val="clear" w:pos="8306"/>
        <w:tab w:val="right" w:pos="9450"/>
      </w:tabs>
      <w:ind w:left="-270"/>
      <w:rPr>
        <w:rFonts w:ascii="Calibri" w:hAnsi="Calibri"/>
        <w:smallCaps/>
        <w:sz w:val="22"/>
        <w:szCs w:val="22"/>
      </w:rPr>
    </w:pPr>
    <w:r w:rsidRPr="006022B8">
      <w:rPr>
        <w:rFonts w:ascii="Calibri" w:hAnsi="Calibri"/>
        <w:b/>
        <w:bCs/>
        <w:smallCaps/>
        <w:sz w:val="22"/>
        <w:szCs w:val="22"/>
      </w:rPr>
      <w:t xml:space="preserve">Job Title:    </w:t>
    </w:r>
    <w:r>
      <w:rPr>
        <w:rFonts w:ascii="Calibri" w:hAnsi="Calibri"/>
        <w:b/>
        <w:bCs/>
        <w:smallCaps/>
        <w:sz w:val="22"/>
        <w:szCs w:val="22"/>
      </w:rPr>
      <w:t xml:space="preserve">QHSE </w:t>
    </w:r>
    <w:proofErr w:type="gramStart"/>
    <w:r>
      <w:rPr>
        <w:rFonts w:ascii="Calibri" w:hAnsi="Calibri"/>
        <w:b/>
        <w:bCs/>
        <w:smallCaps/>
        <w:sz w:val="22"/>
        <w:szCs w:val="22"/>
      </w:rPr>
      <w:t xml:space="preserve">Manager </w:t>
    </w:r>
    <w:r w:rsidRPr="006022B8">
      <w:rPr>
        <w:rFonts w:ascii="Calibri" w:hAnsi="Calibri"/>
        <w:b/>
        <w:bCs/>
        <w:smallCaps/>
        <w:sz w:val="22"/>
        <w:szCs w:val="22"/>
      </w:rPr>
      <w:t xml:space="preserve"> </w:t>
    </w:r>
    <w:r w:rsidRPr="006022B8">
      <w:rPr>
        <w:rFonts w:ascii="Calibri" w:hAnsi="Calibri"/>
        <w:b/>
        <w:bCs/>
        <w:smallCaps/>
        <w:sz w:val="22"/>
        <w:szCs w:val="22"/>
      </w:rPr>
      <w:tab/>
    </w:r>
    <w:proofErr w:type="gramEnd"/>
    <w:r w:rsidRPr="006022B8">
      <w:rPr>
        <w:rFonts w:ascii="Calibri" w:hAnsi="Calibri"/>
        <w:b/>
        <w:bCs/>
        <w:smallCaps/>
        <w:sz w:val="22"/>
        <w:szCs w:val="22"/>
      </w:rPr>
      <w:t>Person</w:t>
    </w:r>
    <w:r>
      <w:rPr>
        <w:rFonts w:ascii="Calibri" w:hAnsi="Calibri"/>
        <w:b/>
        <w:bCs/>
        <w:smallCaps/>
        <w:sz w:val="22"/>
        <w:szCs w:val="22"/>
      </w:rPr>
      <w:t>al</w:t>
    </w:r>
    <w:r w:rsidRPr="006022B8">
      <w:rPr>
        <w:rFonts w:ascii="Calibri" w:hAnsi="Calibri"/>
        <w:b/>
        <w:bCs/>
        <w:smallCaps/>
        <w:sz w:val="22"/>
        <w:szCs w:val="22"/>
      </w:rPr>
      <w:t xml:space="preserve"> Specification</w:t>
    </w:r>
  </w:p>
  <w:p w14:paraId="0999F814" w14:textId="77777777" w:rsidR="0070724F" w:rsidRDefault="0070724F">
    <w:pPr>
      <w:pStyle w:val="Header"/>
      <w:pBdr>
        <w:bottom w:val="single" w:sz="4" w:space="1" w:color="auto"/>
      </w:pBdr>
      <w:tabs>
        <w:tab w:val="clear" w:pos="4153"/>
        <w:tab w:val="clear" w:pos="8306"/>
        <w:tab w:val="right" w:pos="9450"/>
      </w:tabs>
      <w:ind w:left="-2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4F"/>
    <w:rsid w:val="00504AF5"/>
    <w:rsid w:val="005300AC"/>
    <w:rsid w:val="00646CFD"/>
    <w:rsid w:val="00660EC4"/>
    <w:rsid w:val="0070724F"/>
    <w:rsid w:val="007E504C"/>
    <w:rsid w:val="0080090C"/>
    <w:rsid w:val="00816FC5"/>
    <w:rsid w:val="008A6380"/>
    <w:rsid w:val="00A13951"/>
    <w:rsid w:val="00A76A19"/>
    <w:rsid w:val="00B7500C"/>
    <w:rsid w:val="00BD1933"/>
    <w:rsid w:val="00BD4EAA"/>
    <w:rsid w:val="00CE7464"/>
    <w:rsid w:val="00D961C0"/>
    <w:rsid w:val="00E26366"/>
    <w:rsid w:val="00E7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62C63"/>
  <w15:chartTrackingRefBased/>
  <w15:docId w15:val="{FDA5C5E7-6092-48EC-AFD0-E526FBA4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24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2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2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2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2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2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2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2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2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2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7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2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7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24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7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24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7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2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7072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70724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72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24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052DD8483C7409997A7CB6BAC094B" ma:contentTypeVersion="19" ma:contentTypeDescription="Create a new document." ma:contentTypeScope="" ma:versionID="3f314c40550d5829fae489007377853f">
  <xsd:schema xmlns:xsd="http://www.w3.org/2001/XMLSchema" xmlns:xs="http://www.w3.org/2001/XMLSchema" xmlns:p="http://schemas.microsoft.com/office/2006/metadata/properties" xmlns:ns2="b86612bf-2df6-41ca-a574-45e0d049b3dd" xmlns:ns3="992a8536-a983-495d-ac61-f8393760a3ed" targetNamespace="http://schemas.microsoft.com/office/2006/metadata/properties" ma:root="true" ma:fieldsID="a3c0b72eb5927e5f9793d8ccecef80a0" ns2:_="" ns3:_="">
    <xsd:import namespace="b86612bf-2df6-41ca-a574-45e0d049b3dd"/>
    <xsd:import namespace="992a8536-a983-495d-ac61-f8393760a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612bf-2df6-41ca-a574-45e0d049b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fd3c69-38e2-420a-a04c-060f548fb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a8536-a983-495d-ac61-f8393760a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67c032-6913-4362-9fdf-344c23a866ab}" ma:internalName="TaxCatchAll" ma:showField="CatchAllData" ma:web="992a8536-a983-495d-ac61-f8393760a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6612bf-2df6-41ca-a574-45e0d049b3dd">
      <Terms xmlns="http://schemas.microsoft.com/office/infopath/2007/PartnerControls"/>
    </lcf76f155ced4ddcb4097134ff3c332f>
    <TaxCatchAll xmlns="992a8536-a983-495d-ac61-f8393760a3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54EE0-6962-49CC-B41D-C2851AB15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6612bf-2df6-41ca-a574-45e0d049b3dd"/>
    <ds:schemaRef ds:uri="992a8536-a983-495d-ac61-f8393760a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1BD42F-34A0-4020-B7C9-D4566042148E}">
  <ds:schemaRefs>
    <ds:schemaRef ds:uri="http://schemas.microsoft.com/office/2006/metadata/properties"/>
    <ds:schemaRef ds:uri="http://schemas.microsoft.com/office/infopath/2007/PartnerControls"/>
    <ds:schemaRef ds:uri="b86612bf-2df6-41ca-a574-45e0d049b3dd"/>
    <ds:schemaRef ds:uri="992a8536-a983-495d-ac61-f8393760a3ed"/>
  </ds:schemaRefs>
</ds:datastoreItem>
</file>

<file path=customXml/itemProps3.xml><?xml version="1.0" encoding="utf-8"?>
<ds:datastoreItem xmlns:ds="http://schemas.openxmlformats.org/officeDocument/2006/customXml" ds:itemID="{ED9F34F4-CDDE-41C8-BCF0-B072CE3732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1198</Characters>
  <Application>Microsoft Office Word</Application>
  <DocSecurity>0</DocSecurity>
  <Lines>101</Lines>
  <Paragraphs>37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Forsythe</dc:creator>
  <cp:keywords/>
  <dc:description/>
  <cp:lastModifiedBy>Melissa Kempton</cp:lastModifiedBy>
  <cp:revision>9</cp:revision>
  <dcterms:created xsi:type="dcterms:W3CDTF">2026-04-21T15:20:00Z</dcterms:created>
  <dcterms:modified xsi:type="dcterms:W3CDTF">2026-04-21T19:57:00Z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0x010100819052DD8483C7409997A7CB6BAC094B</vt:lpwstr>
  </property>
  <property fmtid="{D5CDD505-2E9C-101B-9397-08002B2CF9AE}" pid="3" name="MediaServiceImageTags">
    <vt:lpwstr/>
  </property>
</Properties>
</file>